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83" w:rsidRPr="00FC6170" w:rsidRDefault="00FB2883" w:rsidP="00C13F6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B2883" w:rsidRPr="00FC6170" w:rsidRDefault="00FB2883" w:rsidP="00C13F6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CA39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Юрьевка</w:t>
      </w:r>
      <w:r w:rsidR="00F14D81">
        <w:rPr>
          <w:rStyle w:val="a8"/>
          <w:b/>
          <w:sz w:val="28"/>
          <w:szCs w:val="28"/>
        </w:rPr>
        <w:footnoteReference w:id="2"/>
      </w:r>
    </w:p>
    <w:p w:rsidR="00FB2883" w:rsidRPr="00FC6170" w:rsidRDefault="00FB2883" w:rsidP="00C13F6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B2883" w:rsidRPr="009C7890" w:rsidTr="00C13F6F">
        <w:tc>
          <w:tcPr>
            <w:tcW w:w="4644" w:type="dxa"/>
            <w:shd w:val="clear" w:color="auto" w:fill="auto"/>
          </w:tcPr>
          <w:p w:rsidR="00FB2883" w:rsidRPr="009C7890" w:rsidRDefault="00FB2883" w:rsidP="00C13F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F14D8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B2883" w:rsidRPr="009C2FBC" w:rsidRDefault="00FB2883" w:rsidP="00C13F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FB2883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FB2883">
              <w:rPr>
                <w:sz w:val="28"/>
                <w:szCs w:val="28"/>
                <w:u w:val="single"/>
              </w:rPr>
              <w:t xml:space="preserve"> р-н, </w:t>
            </w:r>
            <w:proofErr w:type="gramStart"/>
            <w:r w:rsidRPr="00FB2883">
              <w:rPr>
                <w:sz w:val="28"/>
                <w:szCs w:val="28"/>
                <w:u w:val="single"/>
              </w:rPr>
              <w:t>с</w:t>
            </w:r>
            <w:proofErr w:type="gramEnd"/>
            <w:r w:rsidRPr="00FB2883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Pr="00FB2883">
              <w:rPr>
                <w:sz w:val="28"/>
                <w:szCs w:val="28"/>
                <w:u w:val="single"/>
              </w:rPr>
              <w:t>Юрьевка</w:t>
            </w:r>
            <w:proofErr w:type="gramEnd"/>
            <w:r w:rsidRPr="00FB2883">
              <w:rPr>
                <w:sz w:val="28"/>
                <w:szCs w:val="28"/>
                <w:u w:val="single"/>
              </w:rPr>
              <w:t>, юго-западнее, 300 м, гражданское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FB2883" w:rsidRPr="009C7890" w:rsidTr="00C13F6F">
        <w:tc>
          <w:tcPr>
            <w:tcW w:w="4644" w:type="dxa"/>
            <w:shd w:val="clear" w:color="auto" w:fill="auto"/>
          </w:tcPr>
          <w:p w:rsidR="00FB2883" w:rsidRPr="009C2FBC" w:rsidRDefault="00FB2883" w:rsidP="00C13F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B2883" w:rsidRPr="009C2FBC" w:rsidRDefault="00FB2883" w:rsidP="00C13F6F">
            <w:pPr>
              <w:jc w:val="both"/>
              <w:rPr>
                <w:sz w:val="28"/>
                <w:szCs w:val="28"/>
                <w:u w:val="single"/>
              </w:rPr>
            </w:pPr>
            <w:r w:rsidRPr="00FB2883">
              <w:rPr>
                <w:sz w:val="28"/>
                <w:szCs w:val="28"/>
                <w:u w:val="single"/>
              </w:rPr>
              <w:t>46-144/2014</w:t>
            </w:r>
          </w:p>
        </w:tc>
      </w:tr>
      <w:tr w:rsidR="00FB2883" w:rsidRPr="009C7890" w:rsidTr="00C13F6F">
        <w:tc>
          <w:tcPr>
            <w:tcW w:w="4644" w:type="dxa"/>
            <w:shd w:val="clear" w:color="auto" w:fill="auto"/>
          </w:tcPr>
          <w:p w:rsidR="00FB2883" w:rsidRPr="009C7890" w:rsidRDefault="00FB2883" w:rsidP="00C13F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B2883" w:rsidRPr="009C2FBC" w:rsidRDefault="00FB2883" w:rsidP="00C13F6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FB2883" w:rsidRPr="009C7890" w:rsidTr="00C13F6F">
        <w:tc>
          <w:tcPr>
            <w:tcW w:w="4644" w:type="dxa"/>
            <w:shd w:val="clear" w:color="auto" w:fill="auto"/>
          </w:tcPr>
          <w:p w:rsidR="00FB2883" w:rsidRPr="009C7890" w:rsidRDefault="00FB2883" w:rsidP="00C13F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B2883" w:rsidRPr="009C2FBC" w:rsidRDefault="00FB2883" w:rsidP="00C13F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5.8м х 2.4м</w:t>
            </w:r>
            <w:r w:rsidR="00F14D81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ограждение из бетона, состояние хорошее</w:t>
            </w:r>
          </w:p>
        </w:tc>
      </w:tr>
      <w:tr w:rsidR="00FB2883" w:rsidRPr="009C7890" w:rsidTr="00C13F6F">
        <w:tc>
          <w:tcPr>
            <w:tcW w:w="4644" w:type="dxa"/>
            <w:shd w:val="clear" w:color="auto" w:fill="auto"/>
          </w:tcPr>
          <w:p w:rsidR="00FB2883" w:rsidRPr="009C7890" w:rsidRDefault="00FB2883" w:rsidP="00C13F6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B2883" w:rsidRPr="009C2FBC" w:rsidRDefault="00FB2883" w:rsidP="00C13F6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виде четырехугольника, увенчан</w:t>
            </w:r>
            <w:r w:rsidR="00C13F6F"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ого красною звездой</w:t>
            </w:r>
            <w:r w:rsidR="00C13F6F">
              <w:rPr>
                <w:sz w:val="28"/>
                <w:szCs w:val="28"/>
                <w:u w:val="single"/>
              </w:rPr>
              <w:t xml:space="preserve"> из бетона, высотой 1.5м. О</w:t>
            </w:r>
            <w:r w:rsidR="00C13F6F">
              <w:rPr>
                <w:sz w:val="28"/>
                <w:szCs w:val="28"/>
                <w:u w:val="single"/>
              </w:rPr>
              <w:t>к</w:t>
            </w:r>
            <w:r w:rsidR="00C13F6F">
              <w:rPr>
                <w:sz w:val="28"/>
                <w:szCs w:val="28"/>
                <w:u w:val="single"/>
              </w:rPr>
              <w:t xml:space="preserve">рашенного серебряной краской. Установленный на постамент из бетона высотой 0.75м, размер 0.5м х 0.5м </w:t>
            </w:r>
            <w:r w:rsidRPr="00FA642E">
              <w:rPr>
                <w:sz w:val="28"/>
                <w:szCs w:val="28"/>
                <w:u w:val="single"/>
              </w:rPr>
              <w:t xml:space="preserve">Техническое состояние памятника хорошее. Памятник </w:t>
            </w:r>
            <w:r>
              <w:rPr>
                <w:sz w:val="28"/>
                <w:szCs w:val="28"/>
                <w:u w:val="single"/>
              </w:rPr>
              <w:t>установлен</w:t>
            </w:r>
            <w:r w:rsidR="00C13F6F">
              <w:rPr>
                <w:sz w:val="28"/>
                <w:szCs w:val="28"/>
                <w:u w:val="single"/>
              </w:rPr>
              <w:t xml:space="preserve"> в 1951г.</w:t>
            </w:r>
            <w:r w:rsidR="00F14D81">
              <w:rPr>
                <w:sz w:val="28"/>
                <w:szCs w:val="28"/>
                <w:u w:val="single"/>
              </w:rPr>
              <w:t xml:space="preserve"> Автор:</w:t>
            </w:r>
            <w:bookmarkStart w:id="0" w:name="_GoBack"/>
            <w:bookmarkEnd w:id="0"/>
            <w:r w:rsidR="00F14D81">
              <w:rPr>
                <w:sz w:val="28"/>
                <w:szCs w:val="28"/>
                <w:u w:val="single"/>
              </w:rPr>
              <w:t xml:space="preserve"> Криволапов.</w:t>
            </w:r>
          </w:p>
        </w:tc>
      </w:tr>
    </w:tbl>
    <w:p w:rsidR="00FB2883" w:rsidRPr="00FC6170" w:rsidRDefault="00FB2883" w:rsidP="00C13F6F">
      <w:pPr>
        <w:jc w:val="both"/>
        <w:rPr>
          <w:sz w:val="28"/>
          <w:szCs w:val="28"/>
        </w:rPr>
      </w:pPr>
    </w:p>
    <w:p w:rsidR="00FB2883" w:rsidRPr="00FC6170" w:rsidRDefault="00FB2883" w:rsidP="00C13F6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B2883" w:rsidRPr="00FC6170" w:rsidRDefault="00FB2883" w:rsidP="00C13F6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B2883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B2883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B2883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B2883" w:rsidRPr="00FC6170" w:rsidRDefault="00C13F6F" w:rsidP="00C13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B2883" w:rsidRPr="00FC6170" w:rsidRDefault="00C13F6F" w:rsidP="00C13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604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B2883" w:rsidRPr="00FC6170" w:rsidRDefault="00C13F6F" w:rsidP="00C13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FB2883" w:rsidRPr="00FC6170" w:rsidRDefault="00FB2883" w:rsidP="00C13F6F">
      <w:pPr>
        <w:ind w:left="360"/>
        <w:jc w:val="both"/>
        <w:rPr>
          <w:sz w:val="28"/>
          <w:szCs w:val="28"/>
        </w:rPr>
      </w:pPr>
    </w:p>
    <w:p w:rsidR="00FB2883" w:rsidRPr="00FC6170" w:rsidRDefault="00FB2883" w:rsidP="00C13F6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B2883" w:rsidRPr="00FC6170" w:rsidRDefault="00FB2883" w:rsidP="00C13F6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B2883" w:rsidRPr="00FC6170" w:rsidTr="00D34007">
        <w:tc>
          <w:tcPr>
            <w:tcW w:w="55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B2883" w:rsidRPr="00FC6170" w:rsidTr="00D34007">
        <w:tc>
          <w:tcPr>
            <w:tcW w:w="55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B2883" w:rsidRPr="00FC6170" w:rsidTr="00D34007">
        <w:tc>
          <w:tcPr>
            <w:tcW w:w="555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B2883" w:rsidRPr="00FC6170" w:rsidRDefault="00FB2883" w:rsidP="00C13F6F">
            <w:pPr>
              <w:jc w:val="both"/>
              <w:rPr>
                <w:sz w:val="28"/>
                <w:szCs w:val="28"/>
              </w:rPr>
            </w:pPr>
          </w:p>
        </w:tc>
      </w:tr>
    </w:tbl>
    <w:p w:rsidR="00FB2883" w:rsidRDefault="00FB2883" w:rsidP="00C13F6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B2883" w:rsidRPr="00C55FA5" w:rsidTr="00C13F6F">
        <w:tc>
          <w:tcPr>
            <w:tcW w:w="4644" w:type="dxa"/>
            <w:shd w:val="clear" w:color="auto" w:fill="auto"/>
          </w:tcPr>
          <w:p w:rsidR="00FB2883" w:rsidRPr="00C55FA5" w:rsidRDefault="00FB2883" w:rsidP="00C13F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B2883" w:rsidRPr="00C55FA5" w:rsidRDefault="00C13F6F" w:rsidP="00C13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1951г. из </w:t>
            </w:r>
            <w:r w:rsidRPr="00C13F6F">
              <w:rPr>
                <w:sz w:val="28"/>
                <w:szCs w:val="28"/>
              </w:rPr>
              <w:t xml:space="preserve">д. Озеровка, </w:t>
            </w:r>
            <w:proofErr w:type="gramStart"/>
            <w:r w:rsidRPr="00C13F6F">
              <w:rPr>
                <w:sz w:val="28"/>
                <w:szCs w:val="28"/>
              </w:rPr>
              <w:t>с</w:t>
            </w:r>
            <w:proofErr w:type="gramEnd"/>
            <w:r w:rsidRPr="00C13F6F">
              <w:rPr>
                <w:sz w:val="28"/>
                <w:szCs w:val="28"/>
              </w:rPr>
              <w:t xml:space="preserve">. </w:t>
            </w:r>
            <w:proofErr w:type="gramStart"/>
            <w:r w:rsidRPr="00C13F6F">
              <w:rPr>
                <w:sz w:val="28"/>
                <w:szCs w:val="28"/>
              </w:rPr>
              <w:t>Павловка</w:t>
            </w:r>
            <w:proofErr w:type="gramEnd"/>
            <w:r w:rsidRPr="00C13F6F">
              <w:rPr>
                <w:sz w:val="28"/>
                <w:szCs w:val="28"/>
              </w:rPr>
              <w:t>, с. Юрьевка, х. Трости</w:t>
            </w:r>
          </w:p>
        </w:tc>
      </w:tr>
      <w:tr w:rsidR="00FB2883" w:rsidRPr="00C55FA5" w:rsidTr="00C13F6F">
        <w:tc>
          <w:tcPr>
            <w:tcW w:w="4644" w:type="dxa"/>
            <w:shd w:val="clear" w:color="auto" w:fill="auto"/>
          </w:tcPr>
          <w:p w:rsidR="00FB2883" w:rsidRPr="00C55FA5" w:rsidRDefault="00FB2883" w:rsidP="00C13F6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B2883" w:rsidRPr="00C55FA5" w:rsidRDefault="00C13F6F" w:rsidP="00C13F6F">
            <w:pPr>
              <w:jc w:val="both"/>
              <w:rPr>
                <w:sz w:val="28"/>
                <w:szCs w:val="28"/>
              </w:rPr>
            </w:pPr>
            <w:r w:rsidRPr="00C13F6F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C13F6F">
              <w:rPr>
                <w:sz w:val="28"/>
                <w:szCs w:val="28"/>
              </w:rPr>
              <w:t>Малогородьковского</w:t>
            </w:r>
            <w:proofErr w:type="spellEnd"/>
            <w:r w:rsidRPr="00C13F6F">
              <w:rPr>
                <w:sz w:val="28"/>
                <w:szCs w:val="28"/>
              </w:rPr>
              <w:t xml:space="preserve"> сельсов</w:t>
            </w:r>
            <w:r w:rsidRPr="00C13F6F">
              <w:rPr>
                <w:sz w:val="28"/>
                <w:szCs w:val="28"/>
              </w:rPr>
              <w:t>е</w:t>
            </w:r>
            <w:r w:rsidRPr="00C13F6F">
              <w:rPr>
                <w:sz w:val="28"/>
                <w:szCs w:val="28"/>
              </w:rPr>
              <w:t xml:space="preserve">та </w:t>
            </w:r>
            <w:proofErr w:type="spellStart"/>
            <w:r w:rsidRPr="00C13F6F">
              <w:rPr>
                <w:sz w:val="28"/>
                <w:szCs w:val="28"/>
              </w:rPr>
              <w:t>Конышевского</w:t>
            </w:r>
            <w:proofErr w:type="spellEnd"/>
            <w:r w:rsidRPr="00C13F6F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C13F6F" w:rsidRDefault="00C13F6F" w:rsidP="00C13F6F">
      <w:pPr>
        <w:jc w:val="both"/>
      </w:pPr>
    </w:p>
    <w:p w:rsidR="00C13F6F" w:rsidRDefault="00C13F6F" w:rsidP="00C13F6F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76107"/>
            <wp:effectExtent l="0" t="0" r="2540" b="0"/>
            <wp:docPr id="1" name="Рисунок 1" descr="C:\Users\лена\Downloads\images3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7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3F6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F04" w:rsidRDefault="00691F04" w:rsidP="00F14D81">
      <w:r>
        <w:separator/>
      </w:r>
    </w:p>
  </w:endnote>
  <w:endnote w:type="continuationSeparator" w:id="1">
    <w:p w:rsidR="00691F04" w:rsidRDefault="00691F04" w:rsidP="00F14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F04" w:rsidRDefault="00691F04" w:rsidP="00F14D81">
      <w:r>
        <w:separator/>
      </w:r>
    </w:p>
  </w:footnote>
  <w:footnote w:type="continuationSeparator" w:id="1">
    <w:p w:rsidR="00691F04" w:rsidRDefault="00691F04" w:rsidP="00F14D81">
      <w:r>
        <w:continuationSeparator/>
      </w:r>
    </w:p>
  </w:footnote>
  <w:footnote w:id="2">
    <w:p w:rsidR="00F14D81" w:rsidRDefault="00F14D81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https://obd-memorial.ru/html/info.htm?id=1150512704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883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1F04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3F6F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39A0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4D81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156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883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8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13F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F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14D8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14D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14D81"/>
    <w:rPr>
      <w:vertAlign w:val="superscript"/>
    </w:rPr>
  </w:style>
  <w:style w:type="character" w:styleId="a9">
    <w:name w:val="Hyperlink"/>
    <w:basedOn w:val="a0"/>
    <w:uiPriority w:val="99"/>
    <w:unhideWhenUsed/>
    <w:rsid w:val="00F14D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8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13F6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F6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14D8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14D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F14D81"/>
    <w:rPr>
      <w:vertAlign w:val="superscript"/>
    </w:rPr>
  </w:style>
  <w:style w:type="character" w:styleId="a9">
    <w:name w:val="Hyperlink"/>
    <w:basedOn w:val="a0"/>
    <w:uiPriority w:val="99"/>
    <w:unhideWhenUsed/>
    <w:rsid w:val="00F14D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FF35E-0CE3-44A5-9679-24090612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2020-04-15T16:49:00Z</dcterms:created>
  <dcterms:modified xsi:type="dcterms:W3CDTF">2002-01-01T03:39:00Z</dcterms:modified>
</cp:coreProperties>
</file>